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5C18" w14:textId="31BDF59D" w:rsidR="00205B9F" w:rsidRDefault="00664F67" w:rsidP="00664F67">
      <w:pPr>
        <w:jc w:val="center"/>
        <w:rPr>
          <w:b/>
          <w:bCs/>
        </w:rPr>
      </w:pPr>
      <w:r w:rsidRPr="00664F67">
        <w:rPr>
          <w:b/>
          <w:bCs/>
        </w:rPr>
        <w:t>RV MAIRE DE SALEUX LE MARDI 16 JUIN A 15h30</w:t>
      </w:r>
    </w:p>
    <w:p w14:paraId="5F8454D6" w14:textId="21A92B09" w:rsidR="00664F67" w:rsidRDefault="00664F67" w:rsidP="00664F67">
      <w:pPr>
        <w:jc w:val="center"/>
        <w:rPr>
          <w:b/>
          <w:bCs/>
        </w:rPr>
      </w:pPr>
      <w:r>
        <w:rPr>
          <w:b/>
          <w:bCs/>
        </w:rPr>
        <w:t xml:space="preserve">Points </w:t>
      </w:r>
      <w:r w:rsidR="00E32E2A">
        <w:rPr>
          <w:b/>
          <w:bCs/>
        </w:rPr>
        <w:t>abordés</w:t>
      </w:r>
    </w:p>
    <w:p w14:paraId="13F12465" w14:textId="25FF15B4" w:rsidR="00664F67" w:rsidRDefault="00664F67" w:rsidP="00664F67">
      <w:pPr>
        <w:jc w:val="center"/>
        <w:rPr>
          <w:b/>
          <w:bCs/>
        </w:rPr>
      </w:pPr>
      <w:r>
        <w:rPr>
          <w:b/>
          <w:bCs/>
        </w:rPr>
        <w:t>-</w:t>
      </w:r>
    </w:p>
    <w:p w14:paraId="45F05F66" w14:textId="23A276B8" w:rsidR="00664F67" w:rsidRDefault="00E32E2A" w:rsidP="00E32E2A">
      <w:pPr>
        <w:jc w:val="both"/>
        <w:rPr>
          <w:b/>
          <w:bCs/>
        </w:rPr>
      </w:pPr>
      <w:r>
        <w:rPr>
          <w:b/>
          <w:bCs/>
        </w:rPr>
        <w:t xml:space="preserve">Comme </w:t>
      </w:r>
      <w:proofErr w:type="gramStart"/>
      <w:r>
        <w:rPr>
          <w:b/>
          <w:bCs/>
        </w:rPr>
        <w:t>suite à</w:t>
      </w:r>
      <w:proofErr w:type="gramEnd"/>
      <w:r>
        <w:rPr>
          <w:b/>
          <w:bCs/>
        </w:rPr>
        <w:t xml:space="preserve"> notre dernier message, voici les dernières nouvelles de l’opposition (pour rappel : représentants de l’opposition Daniel Lombard, Annie Duchêne et Antoine </w:t>
      </w:r>
      <w:proofErr w:type="spellStart"/>
      <w:r>
        <w:rPr>
          <w:b/>
          <w:bCs/>
        </w:rPr>
        <w:t>Pluquet</w:t>
      </w:r>
      <w:proofErr w:type="spellEnd"/>
      <w:r>
        <w:rPr>
          <w:b/>
          <w:bCs/>
        </w:rPr>
        <w:t>).</w:t>
      </w:r>
    </w:p>
    <w:p w14:paraId="2AB1442A" w14:textId="678CA156" w:rsidR="00E32E2A" w:rsidRDefault="00E32E2A" w:rsidP="00E32E2A">
      <w:pPr>
        <w:jc w:val="both"/>
        <w:rPr>
          <w:b/>
          <w:bCs/>
        </w:rPr>
      </w:pPr>
      <w:r>
        <w:rPr>
          <w:b/>
          <w:bCs/>
        </w:rPr>
        <w:t xml:space="preserve">Nous avons obtenu </w:t>
      </w:r>
      <w:r w:rsidR="005344C1">
        <w:rPr>
          <w:b/>
          <w:bCs/>
        </w:rPr>
        <w:t xml:space="preserve">ce RV </w:t>
      </w:r>
      <w:r>
        <w:rPr>
          <w:b/>
          <w:bCs/>
        </w:rPr>
        <w:t xml:space="preserve">en insistant </w:t>
      </w:r>
      <w:r w:rsidR="005344C1">
        <w:rPr>
          <w:b/>
          <w:bCs/>
        </w:rPr>
        <w:t>beaucoup</w:t>
      </w:r>
      <w:r w:rsidR="0046042A">
        <w:rPr>
          <w:b/>
          <w:bCs/>
        </w:rPr>
        <w:t>,</w:t>
      </w:r>
      <w:r>
        <w:rPr>
          <w:b/>
          <w:bCs/>
        </w:rPr>
        <w:t xml:space="preserve"> pour un premier contact avec le Maire, Isabelle Rambour. Celle-ci nous a reçu avec ses 5 adjoints (MM. Champion, Bertrand, </w:t>
      </w:r>
      <w:proofErr w:type="spellStart"/>
      <w:r>
        <w:rPr>
          <w:b/>
          <w:bCs/>
        </w:rPr>
        <w:t>Demolliens</w:t>
      </w:r>
      <w:proofErr w:type="spellEnd"/>
      <w:r>
        <w:rPr>
          <w:b/>
          <w:bCs/>
        </w:rPr>
        <w:t xml:space="preserve"> et Mmes </w:t>
      </w:r>
      <w:proofErr w:type="spellStart"/>
      <w:r>
        <w:rPr>
          <w:b/>
          <w:bCs/>
        </w:rPr>
        <w:t>Petitgas</w:t>
      </w:r>
      <w:proofErr w:type="spellEnd"/>
      <w:r>
        <w:rPr>
          <w:b/>
          <w:bCs/>
        </w:rPr>
        <w:t xml:space="preserve"> et Niquet).</w:t>
      </w:r>
    </w:p>
    <w:p w14:paraId="344171B3" w14:textId="7D07FF74" w:rsidR="00E32E2A" w:rsidRDefault="00E32E2A" w:rsidP="00E32E2A">
      <w:pPr>
        <w:jc w:val="both"/>
        <w:rPr>
          <w:b/>
          <w:bCs/>
        </w:rPr>
      </w:pPr>
      <w:r>
        <w:rPr>
          <w:b/>
          <w:bCs/>
        </w:rPr>
        <w:t>Le dialogue a été très difficile avec une Maire complètement sur la défensive et ayant du mal à accepter le mot</w:t>
      </w:r>
      <w:proofErr w:type="gramStart"/>
      <w:r>
        <w:rPr>
          <w:b/>
          <w:bCs/>
        </w:rPr>
        <w:t> »opposition</w:t>
      </w:r>
      <w:proofErr w:type="gramEnd"/>
      <w:r>
        <w:rPr>
          <w:b/>
          <w:bCs/>
        </w:rPr>
        <w:t> »</w:t>
      </w:r>
      <w:r w:rsidR="0046042A">
        <w:rPr>
          <w:b/>
          <w:bCs/>
        </w:rPr>
        <w:t>, qui</w:t>
      </w:r>
      <w:r w:rsidR="005344C1">
        <w:rPr>
          <w:b/>
          <w:bCs/>
        </w:rPr>
        <w:t>, pour elle,</w:t>
      </w:r>
      <w:r w:rsidR="0046042A">
        <w:rPr>
          <w:b/>
          <w:bCs/>
        </w:rPr>
        <w:t xml:space="preserve"> veut dire « contre ».</w:t>
      </w:r>
    </w:p>
    <w:p w14:paraId="63FD6098" w14:textId="0A6F8063" w:rsidR="00664F67" w:rsidRDefault="00664F67" w:rsidP="00664F67">
      <w:pPr>
        <w:jc w:val="center"/>
        <w:rPr>
          <w:b/>
          <w:bCs/>
        </w:rPr>
      </w:pPr>
    </w:p>
    <w:p w14:paraId="1BFECFF0" w14:textId="36DFFA2E" w:rsidR="00E408F7" w:rsidRDefault="00664F67" w:rsidP="00E408F7">
      <w:pPr>
        <w:pStyle w:val="Paragraphedeliste"/>
        <w:numPr>
          <w:ilvl w:val="0"/>
          <w:numId w:val="2"/>
        </w:numPr>
        <w:jc w:val="both"/>
      </w:pPr>
      <w:r>
        <w:t>Présentation des 3 conseillers municipaux d’opposition</w:t>
      </w:r>
    </w:p>
    <w:p w14:paraId="498D860F" w14:textId="3A810EF3" w:rsidR="005344C1" w:rsidRPr="005344C1" w:rsidRDefault="005344C1" w:rsidP="005344C1">
      <w:pPr>
        <w:pStyle w:val="Paragraphedeliste"/>
        <w:ind w:left="1080"/>
        <w:jc w:val="both"/>
        <w:rPr>
          <w:b/>
          <w:bCs/>
        </w:rPr>
      </w:pPr>
      <w:r>
        <w:rPr>
          <w:b/>
          <w:bCs/>
        </w:rPr>
        <w:t>Le Maire et ses 5 adjoints se sont également présentés.</w:t>
      </w:r>
    </w:p>
    <w:p w14:paraId="75B38629" w14:textId="2FDAEA3F" w:rsidR="00664F67" w:rsidRDefault="00664F67" w:rsidP="00664F67">
      <w:pPr>
        <w:jc w:val="both"/>
      </w:pPr>
    </w:p>
    <w:p w14:paraId="538A9052" w14:textId="25DA78B1" w:rsidR="00E32E2A" w:rsidRDefault="00664F67" w:rsidP="0046042A">
      <w:pPr>
        <w:pStyle w:val="Paragraphedeliste"/>
        <w:numPr>
          <w:ilvl w:val="0"/>
          <w:numId w:val="2"/>
        </w:numPr>
        <w:jc w:val="both"/>
      </w:pPr>
      <w:r>
        <w:t>Information constitution d’un groupe d’opposition (demande de salle à disposition pour préparation Conseil municipal)</w:t>
      </w:r>
    </w:p>
    <w:p w14:paraId="705DA4DC" w14:textId="6A1C0D44" w:rsidR="00E32E2A" w:rsidRPr="00E32E2A" w:rsidRDefault="00E32E2A" w:rsidP="00E32E2A">
      <w:pPr>
        <w:pStyle w:val="Paragraphedeliste"/>
        <w:ind w:left="1080"/>
        <w:jc w:val="both"/>
        <w:rPr>
          <w:b/>
          <w:bCs/>
        </w:rPr>
      </w:pPr>
      <w:r w:rsidRPr="00E32E2A">
        <w:rPr>
          <w:b/>
          <w:bCs/>
        </w:rPr>
        <w:t>Nous avons eu un refus catégorique mais nous reviendrons à la charge.</w:t>
      </w:r>
    </w:p>
    <w:p w14:paraId="4EECDCE3" w14:textId="77777777" w:rsidR="00664F67" w:rsidRDefault="00664F67" w:rsidP="00664F67">
      <w:pPr>
        <w:pStyle w:val="Paragraphedeliste"/>
      </w:pPr>
    </w:p>
    <w:p w14:paraId="72204DD3" w14:textId="0EAAE705" w:rsidR="0046042A" w:rsidRPr="0046042A" w:rsidRDefault="00664F67" w:rsidP="0046042A">
      <w:pPr>
        <w:pStyle w:val="Paragraphedeliste"/>
        <w:numPr>
          <w:ilvl w:val="0"/>
          <w:numId w:val="2"/>
        </w:numPr>
        <w:jc w:val="both"/>
      </w:pPr>
      <w:r>
        <w:t>Demande d’information concernant la politique générale de Mme la Maire :  fonctionnement, finances, objectifs, plans d’action, communication, relations avec les Adjoints et Conseillers…</w:t>
      </w:r>
    </w:p>
    <w:p w14:paraId="012C1CF6" w14:textId="029A2C22" w:rsidR="0046042A" w:rsidRPr="0046042A" w:rsidRDefault="0046042A" w:rsidP="0046042A">
      <w:pPr>
        <w:pStyle w:val="Paragraphedeliste"/>
        <w:ind w:left="1080"/>
        <w:jc w:val="both"/>
        <w:rPr>
          <w:b/>
          <w:bCs/>
        </w:rPr>
      </w:pPr>
      <w:r>
        <w:rPr>
          <w:b/>
          <w:bCs/>
        </w:rPr>
        <w:t>Réponse qui revient souvent : je viens d’arriver, je rencontre tout le monde et je n’ai pas les informations pour vous répondre…</w:t>
      </w:r>
    </w:p>
    <w:p w14:paraId="73F4C0BE" w14:textId="77777777" w:rsidR="00664F67" w:rsidRDefault="00664F67" w:rsidP="00664F67">
      <w:pPr>
        <w:pStyle w:val="Paragraphedeliste"/>
      </w:pPr>
    </w:p>
    <w:p w14:paraId="7D926334" w14:textId="6F9BB6BE" w:rsidR="00664F67" w:rsidRDefault="00664F67" w:rsidP="00664F67">
      <w:pPr>
        <w:pStyle w:val="Paragraphedeliste"/>
        <w:numPr>
          <w:ilvl w:val="0"/>
          <w:numId w:val="2"/>
        </w:numPr>
        <w:jc w:val="both"/>
      </w:pPr>
      <w:r>
        <w:t>Comment fonctionner ensemble ?</w:t>
      </w:r>
    </w:p>
    <w:p w14:paraId="43BE7F2D" w14:textId="0AD92F8B" w:rsidR="0046042A" w:rsidRPr="0046042A" w:rsidRDefault="0046042A" w:rsidP="00025F1F">
      <w:pPr>
        <w:ind w:left="1080"/>
        <w:jc w:val="both"/>
        <w:rPr>
          <w:b/>
          <w:bCs/>
        </w:rPr>
      </w:pPr>
      <w:r>
        <w:rPr>
          <w:b/>
          <w:bCs/>
        </w:rPr>
        <w:t>Mme le Maire considère que tous les conseillers doivent travailler pour la commune sans distinction de listes…</w:t>
      </w:r>
    </w:p>
    <w:p w14:paraId="6945370D" w14:textId="77777777" w:rsidR="00E408F7" w:rsidRDefault="00E408F7" w:rsidP="00E408F7">
      <w:pPr>
        <w:pStyle w:val="Paragraphedeliste"/>
      </w:pPr>
    </w:p>
    <w:p w14:paraId="5224CFD0" w14:textId="490196A0" w:rsidR="00E408F7" w:rsidRDefault="00E408F7" w:rsidP="00664F67">
      <w:pPr>
        <w:pStyle w:val="Paragraphedeliste"/>
        <w:numPr>
          <w:ilvl w:val="0"/>
          <w:numId w:val="2"/>
        </w:numPr>
        <w:jc w:val="both"/>
      </w:pPr>
      <w:r>
        <w:t>Quel est le plan d’action du Maire ?</w:t>
      </w:r>
    </w:p>
    <w:p w14:paraId="5CFC5BA1" w14:textId="2389D03C" w:rsidR="0046042A" w:rsidRPr="0046042A" w:rsidRDefault="0046042A" w:rsidP="0046042A">
      <w:pPr>
        <w:pStyle w:val="Paragraphedeliste"/>
        <w:ind w:left="1080"/>
        <w:jc w:val="both"/>
        <w:rPr>
          <w:b/>
          <w:bCs/>
        </w:rPr>
      </w:pPr>
      <w:r>
        <w:rPr>
          <w:b/>
          <w:bCs/>
        </w:rPr>
        <w:t>C’est clair, il n’y en a pas. Et elle est surprise que nous puissions lui demander cela…, nous faisant comprendre que de toute façon, elle a la majorité.</w:t>
      </w:r>
    </w:p>
    <w:p w14:paraId="3D2EB4CB" w14:textId="77777777" w:rsidR="00E408F7" w:rsidRDefault="00E408F7" w:rsidP="00E408F7">
      <w:pPr>
        <w:pStyle w:val="Paragraphedeliste"/>
      </w:pPr>
    </w:p>
    <w:p w14:paraId="6882D9BD" w14:textId="3D7E4B02" w:rsidR="00E408F7" w:rsidRDefault="00E408F7" w:rsidP="003E642A">
      <w:pPr>
        <w:pStyle w:val="Paragraphedeliste"/>
        <w:numPr>
          <w:ilvl w:val="0"/>
          <w:numId w:val="2"/>
        </w:numPr>
        <w:jc w:val="both"/>
      </w:pPr>
      <w:r>
        <w:t>Y a-t-il déjà eu des délégations de signature réalisées par le Maire ?</w:t>
      </w:r>
    </w:p>
    <w:p w14:paraId="311060EC" w14:textId="1D294C95" w:rsidR="0046042A" w:rsidRPr="0046042A" w:rsidRDefault="0046042A" w:rsidP="0046042A">
      <w:pPr>
        <w:pStyle w:val="Paragraphedeliste"/>
        <w:ind w:left="1080"/>
        <w:jc w:val="both"/>
        <w:rPr>
          <w:b/>
          <w:bCs/>
        </w:rPr>
      </w:pPr>
      <w:r>
        <w:rPr>
          <w:b/>
          <w:bCs/>
        </w:rPr>
        <w:t>Il n’y en a pas encore mais cela sera voté en conseil municipal. Nous lui avons demandé de faire attention en lui rappelant sa responsabilité civile et pénale.</w:t>
      </w:r>
    </w:p>
    <w:p w14:paraId="05147B06" w14:textId="77777777" w:rsidR="00664F67" w:rsidRDefault="00664F67" w:rsidP="00664F67">
      <w:pPr>
        <w:pStyle w:val="Paragraphedeliste"/>
      </w:pPr>
    </w:p>
    <w:p w14:paraId="72F6E74D" w14:textId="546BA660" w:rsidR="00664F67" w:rsidRDefault="00664F67" w:rsidP="00664F67">
      <w:pPr>
        <w:pStyle w:val="Paragraphedeliste"/>
        <w:numPr>
          <w:ilvl w:val="0"/>
          <w:numId w:val="2"/>
        </w:numPr>
        <w:jc w:val="both"/>
      </w:pPr>
      <w:r>
        <w:t>Demande d’un encart dans la lettre du Maire</w:t>
      </w:r>
    </w:p>
    <w:p w14:paraId="40DA9E32" w14:textId="04275E77" w:rsidR="0046042A" w:rsidRDefault="0046042A" w:rsidP="0046042A">
      <w:pPr>
        <w:pStyle w:val="Paragraphedeliste"/>
        <w:ind w:left="1080"/>
        <w:jc w:val="both"/>
        <w:rPr>
          <w:b/>
          <w:bCs/>
        </w:rPr>
      </w:pPr>
      <w:r>
        <w:rPr>
          <w:b/>
          <w:bCs/>
        </w:rPr>
        <w:t xml:space="preserve">Le Maire est rédactrice en chef avec droit de lecture et/ou de refus du contenu proposé. Nous avons </w:t>
      </w:r>
      <w:proofErr w:type="gramStart"/>
      <w:r>
        <w:rPr>
          <w:b/>
          <w:bCs/>
        </w:rPr>
        <w:t>demandé à ce</w:t>
      </w:r>
      <w:proofErr w:type="gramEnd"/>
      <w:r>
        <w:rPr>
          <w:b/>
          <w:bCs/>
        </w:rPr>
        <w:t xml:space="preserve"> que nos coordonnées figurent dans la lettre pour que les habitants puissent nous contacter. Dans la prochaine lettre, elle mettra les coordonnées de tous les conseillers.</w:t>
      </w:r>
    </w:p>
    <w:p w14:paraId="755FBB11" w14:textId="1B7CFB59" w:rsidR="005344C1" w:rsidRPr="0046042A" w:rsidRDefault="005344C1" w:rsidP="0046042A">
      <w:pPr>
        <w:pStyle w:val="Paragraphedeliste"/>
        <w:ind w:left="1080"/>
        <w:jc w:val="both"/>
        <w:rPr>
          <w:b/>
          <w:bCs/>
        </w:rPr>
      </w:pPr>
      <w:r>
        <w:rPr>
          <w:b/>
          <w:bCs/>
        </w:rPr>
        <w:t xml:space="preserve">Nous ferons un papier à la population lorsque nous devrons informer la population des manquements </w:t>
      </w:r>
      <w:proofErr w:type="spellStart"/>
      <w:r>
        <w:rPr>
          <w:b/>
          <w:bCs/>
        </w:rPr>
        <w:t>dûs</w:t>
      </w:r>
      <w:proofErr w:type="spellEnd"/>
      <w:r>
        <w:rPr>
          <w:b/>
          <w:bCs/>
        </w:rPr>
        <w:t xml:space="preserve"> à la gestion défectueuse de la Maire et de ses adjoints.</w:t>
      </w:r>
    </w:p>
    <w:p w14:paraId="6822DB08" w14:textId="77777777" w:rsidR="00664F67" w:rsidRDefault="00664F67" w:rsidP="00664F67">
      <w:pPr>
        <w:pStyle w:val="Paragraphedeliste"/>
      </w:pPr>
    </w:p>
    <w:p w14:paraId="3C60C99A" w14:textId="6C9BF3FF" w:rsidR="00664F67" w:rsidRPr="00025F1F" w:rsidRDefault="00664F67" w:rsidP="00664F67">
      <w:pPr>
        <w:pStyle w:val="Paragraphedeliste"/>
        <w:numPr>
          <w:ilvl w:val="0"/>
          <w:numId w:val="2"/>
        </w:numPr>
        <w:jc w:val="both"/>
      </w:pPr>
      <w:r>
        <w:t>Combien de Conseils municipaux par an et préparation du Conseil municipal : ordre du jour</w:t>
      </w:r>
      <w:r w:rsidR="00EF78D4">
        <w:t xml:space="preserve"> et questions </w:t>
      </w:r>
      <w:r w:rsidR="00EF78D4">
        <w:rPr>
          <w:i/>
          <w:iCs/>
        </w:rPr>
        <w:t xml:space="preserve">(demande de sujet pour le prochain Conseil municipal : état des lieux </w:t>
      </w:r>
      <w:proofErr w:type="gramStart"/>
      <w:r w:rsidR="00EF78D4">
        <w:rPr>
          <w:i/>
          <w:iCs/>
        </w:rPr>
        <w:t>suite au</w:t>
      </w:r>
      <w:proofErr w:type="gramEnd"/>
      <w:r w:rsidR="00EF78D4">
        <w:rPr>
          <w:i/>
          <w:iCs/>
        </w:rPr>
        <w:t xml:space="preserve"> </w:t>
      </w:r>
      <w:proofErr w:type="spellStart"/>
      <w:r w:rsidR="00EF78D4">
        <w:rPr>
          <w:i/>
          <w:iCs/>
        </w:rPr>
        <w:t>Covid</w:t>
      </w:r>
      <w:proofErr w:type="spellEnd"/>
      <w:r w:rsidR="00EF78D4">
        <w:rPr>
          <w:i/>
          <w:iCs/>
        </w:rPr>
        <w:t xml:space="preserve"> 19)</w:t>
      </w:r>
    </w:p>
    <w:p w14:paraId="2022C78F" w14:textId="2AEF5DEB" w:rsidR="00025F1F" w:rsidRPr="00025F1F" w:rsidRDefault="00025F1F" w:rsidP="005344C1">
      <w:pPr>
        <w:ind w:left="1080"/>
        <w:jc w:val="both"/>
        <w:rPr>
          <w:b/>
          <w:bCs/>
        </w:rPr>
      </w:pPr>
      <w:r>
        <w:rPr>
          <w:b/>
          <w:bCs/>
        </w:rPr>
        <w:t>Le minimum prévu par la loi est 1 par trimestre. Il y a eu le 1</w:t>
      </w:r>
      <w:r w:rsidRPr="00025F1F">
        <w:rPr>
          <w:b/>
          <w:bCs/>
          <w:vertAlign w:val="superscript"/>
        </w:rPr>
        <w:t>er</w:t>
      </w:r>
      <w:r>
        <w:rPr>
          <w:b/>
          <w:bCs/>
        </w:rPr>
        <w:t xml:space="preserve"> conseil le 23 mai pour l’élection du Maire et des adjoints. Le second conseil a eu lieu le 18 juin concernant le vote du budget et un troisième est prévu le 2 juillet. Nous ne connaissons pas encore l’ordre du jour. Nous avons demandé qu’un dernier point « questions diverses » soit </w:t>
      </w:r>
      <w:r>
        <w:rPr>
          <w:b/>
          <w:bCs/>
        </w:rPr>
        <w:lastRenderedPageBreak/>
        <w:t>ajouté afin de pouvoir parler des sujets d’actualité.</w:t>
      </w:r>
      <w:r w:rsidR="005344C1">
        <w:rPr>
          <w:b/>
          <w:bCs/>
        </w:rPr>
        <w:t xml:space="preserve"> Pour le moment, aucune commission n’a été mise en place.</w:t>
      </w:r>
    </w:p>
    <w:p w14:paraId="0FA50AE0" w14:textId="77777777" w:rsidR="00664F67" w:rsidRDefault="00664F67" w:rsidP="00664F67">
      <w:pPr>
        <w:pStyle w:val="Paragraphedeliste"/>
      </w:pPr>
    </w:p>
    <w:p w14:paraId="27D41E8F" w14:textId="714E8B11" w:rsidR="00664F67" w:rsidRDefault="00EF78D4" w:rsidP="00664F67">
      <w:pPr>
        <w:pStyle w:val="Paragraphedeliste"/>
        <w:numPr>
          <w:ilvl w:val="0"/>
          <w:numId w:val="2"/>
        </w:numPr>
        <w:jc w:val="both"/>
      </w:pPr>
      <w:r>
        <w:t>Combien d’élus font partie d’associations et lesquelles ?</w:t>
      </w:r>
    </w:p>
    <w:p w14:paraId="6D3A0E5F" w14:textId="6570E248" w:rsidR="00025F1F" w:rsidRPr="00025F1F" w:rsidRDefault="00025F1F" w:rsidP="00025F1F">
      <w:pPr>
        <w:pStyle w:val="Paragraphedeliste"/>
        <w:ind w:left="1080"/>
        <w:jc w:val="both"/>
        <w:rPr>
          <w:b/>
          <w:bCs/>
        </w:rPr>
      </w:pPr>
      <w:r>
        <w:rPr>
          <w:b/>
          <w:bCs/>
        </w:rPr>
        <w:t>Nous n’avons pas obtenu de réponse claire et avons insisté sur le fait que les élus faisant partie d’associations ne pouvaient être juge et partie pour l’attribution des subventions.</w:t>
      </w:r>
    </w:p>
    <w:p w14:paraId="4996A091" w14:textId="77777777" w:rsidR="00887603" w:rsidRDefault="00887603" w:rsidP="00025F1F"/>
    <w:p w14:paraId="26F2BF03" w14:textId="570C60FC" w:rsidR="00887603" w:rsidRDefault="00887603" w:rsidP="00664F67">
      <w:pPr>
        <w:pStyle w:val="Paragraphedeliste"/>
        <w:numPr>
          <w:ilvl w:val="0"/>
          <w:numId w:val="2"/>
        </w:numPr>
        <w:jc w:val="both"/>
      </w:pPr>
      <w:r>
        <w:t>Quelle période transitoire nouveau Maire/Ancien Maire ?</w:t>
      </w:r>
    </w:p>
    <w:p w14:paraId="10F1864E" w14:textId="501B4062" w:rsidR="00025F1F" w:rsidRPr="00025F1F" w:rsidRDefault="00025F1F" w:rsidP="00025F1F">
      <w:pPr>
        <w:pStyle w:val="Paragraphedeliste"/>
        <w:ind w:left="1080"/>
        <w:jc w:val="both"/>
        <w:rPr>
          <w:b/>
          <w:bCs/>
        </w:rPr>
      </w:pPr>
      <w:r>
        <w:rPr>
          <w:b/>
          <w:bCs/>
        </w:rPr>
        <w:t>Mme le Maire nous assure qu’elle ne voit pas l’ancien Maire et que c’est bien elle qui a pris les commandes de la commune.</w:t>
      </w:r>
    </w:p>
    <w:p w14:paraId="78CC8865" w14:textId="77777777" w:rsidR="00AA3F56" w:rsidRDefault="00AA3F56" w:rsidP="00AA3F56">
      <w:pPr>
        <w:pStyle w:val="Paragraphedeliste"/>
      </w:pPr>
    </w:p>
    <w:p w14:paraId="6B4608CD" w14:textId="4081DE0C" w:rsidR="00AA3F56" w:rsidRDefault="00AA3F56" w:rsidP="00664F67">
      <w:pPr>
        <w:pStyle w:val="Paragraphedeliste"/>
        <w:numPr>
          <w:ilvl w:val="0"/>
          <w:numId w:val="2"/>
        </w:numPr>
        <w:jc w:val="both"/>
      </w:pPr>
      <w:r>
        <w:t xml:space="preserve">Réponse à notre question posée </w:t>
      </w:r>
      <w:r w:rsidR="005B0474">
        <w:t>par</w:t>
      </w:r>
      <w:r>
        <w:t xml:space="preserve"> courrier du 5 juin qui concernait la location de salle André Chauvin et le cocktail servi le 23 mai 2020 à la suite de la 1</w:t>
      </w:r>
      <w:r w:rsidRPr="00AA3F56">
        <w:rPr>
          <w:vertAlign w:val="superscript"/>
        </w:rPr>
        <w:t>ère</w:t>
      </w:r>
      <w:r>
        <w:t xml:space="preserve"> réunion du Conseil municipal</w:t>
      </w:r>
      <w:r w:rsidR="005B0474">
        <w:t>. (</w:t>
      </w:r>
      <w:proofErr w:type="gramStart"/>
      <w:r w:rsidR="005B0474">
        <w:t>m</w:t>
      </w:r>
      <w:r w:rsidR="003E5D4D">
        <w:t>ême</w:t>
      </w:r>
      <w:proofErr w:type="gramEnd"/>
      <w:r w:rsidR="003E5D4D">
        <w:t xml:space="preserve"> question concernant les boissons servies dans la salle André Chauvin à la suite du vote concernant les élections municipales du 15 mars 2020).</w:t>
      </w:r>
    </w:p>
    <w:p w14:paraId="51304228" w14:textId="2FC2A6B3" w:rsidR="00025F1F" w:rsidRDefault="00025F1F" w:rsidP="00025F1F">
      <w:pPr>
        <w:ind w:left="1080"/>
        <w:jc w:val="both"/>
        <w:rPr>
          <w:b/>
          <w:bCs/>
        </w:rPr>
      </w:pPr>
      <w:r>
        <w:rPr>
          <w:b/>
          <w:bCs/>
        </w:rPr>
        <w:t>Refus catégorique de répondre. Elle n’est pas concernée et nous n’avons qu’à nous adresser à Ernest Candela !</w:t>
      </w:r>
    </w:p>
    <w:p w14:paraId="5981FB17" w14:textId="40F3CE1B" w:rsidR="00025F1F" w:rsidRPr="00025F1F" w:rsidRDefault="00025F1F" w:rsidP="00025F1F">
      <w:pPr>
        <w:ind w:left="1080"/>
        <w:jc w:val="both"/>
        <w:rPr>
          <w:b/>
          <w:bCs/>
        </w:rPr>
      </w:pPr>
      <w:r>
        <w:rPr>
          <w:b/>
          <w:bCs/>
        </w:rPr>
        <w:t>Nous avons insisté en lui rappelant que la salle de réunion prêtée gracieusement à titre privé appartenait à la commune et que nous serions particulièrement vigilants concernant la gestion de l’argent public…</w:t>
      </w:r>
    </w:p>
    <w:p w14:paraId="21BB89D0" w14:textId="77777777" w:rsidR="00EF78D4" w:rsidRDefault="00EF78D4" w:rsidP="00EF78D4">
      <w:pPr>
        <w:pStyle w:val="Paragraphedeliste"/>
      </w:pPr>
    </w:p>
    <w:p w14:paraId="497B7EC8" w14:textId="77777777" w:rsidR="00EF78D4" w:rsidRPr="00664F67" w:rsidRDefault="00EF78D4" w:rsidP="00EF78D4">
      <w:pPr>
        <w:pStyle w:val="Paragraphedeliste"/>
        <w:ind w:left="1080"/>
        <w:jc w:val="both"/>
      </w:pPr>
    </w:p>
    <w:sectPr w:rsidR="00EF78D4" w:rsidRPr="0066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E0005"/>
    <w:multiLevelType w:val="hybridMultilevel"/>
    <w:tmpl w:val="6A1088EE"/>
    <w:lvl w:ilvl="0" w:tplc="8DFA2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DB6701"/>
    <w:multiLevelType w:val="hybridMultilevel"/>
    <w:tmpl w:val="ED22B272"/>
    <w:lvl w:ilvl="0" w:tplc="8C169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7"/>
    <w:rsid w:val="00025F1F"/>
    <w:rsid w:val="00205B9F"/>
    <w:rsid w:val="003E5777"/>
    <w:rsid w:val="003E5D4D"/>
    <w:rsid w:val="003E642A"/>
    <w:rsid w:val="0046042A"/>
    <w:rsid w:val="005344C1"/>
    <w:rsid w:val="005B0474"/>
    <w:rsid w:val="005D6056"/>
    <w:rsid w:val="00664F67"/>
    <w:rsid w:val="00882501"/>
    <w:rsid w:val="00887603"/>
    <w:rsid w:val="00AA3F56"/>
    <w:rsid w:val="00E32E2A"/>
    <w:rsid w:val="00E408F7"/>
    <w:rsid w:val="00E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92AE"/>
  <w15:chartTrackingRefBased/>
  <w15:docId w15:val="{F626CBB9-5E1A-43A3-8406-22E97B5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3</cp:revision>
  <cp:lastPrinted>2020-06-16T09:59:00Z</cp:lastPrinted>
  <dcterms:created xsi:type="dcterms:W3CDTF">2020-06-19T14:46:00Z</dcterms:created>
  <dcterms:modified xsi:type="dcterms:W3CDTF">2020-06-19T14:53:00Z</dcterms:modified>
</cp:coreProperties>
</file>